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5D" w:rsidRPr="006200C7" w:rsidRDefault="006200C7" w:rsidP="006200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00C7">
        <w:rPr>
          <w:rFonts w:ascii="Times New Roman" w:hAnsi="Times New Roman" w:cs="Times New Roman"/>
          <w:sz w:val="28"/>
          <w:szCs w:val="28"/>
        </w:rPr>
        <w:t xml:space="preserve">Двадцать первое заседание (18.03.2022): </w:t>
      </w:r>
      <w:r w:rsidRPr="006200C7">
        <w:rPr>
          <w:rFonts w:ascii="Times New Roman" w:hAnsi="Times New Roman" w:cs="Times New Roman"/>
          <w:sz w:val="28"/>
          <w:szCs w:val="28"/>
        </w:rPr>
        <w:t>Интеграция научных и научно-технических библиотек в цифровую систему коммуникаций</w:t>
      </w:r>
    </w:p>
    <w:bookmarkEnd w:id="0"/>
    <w:p w:rsidR="0099613D" w:rsidRPr="006200C7" w:rsidRDefault="006200C7" w:rsidP="009961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0C7">
        <w:rPr>
          <w:rFonts w:ascii="Times New Roman" w:hAnsi="Times New Roman" w:cs="Times New Roman"/>
          <w:sz w:val="28"/>
          <w:szCs w:val="28"/>
        </w:rPr>
        <w:t xml:space="preserve">23 июня 2022 г. с Научно-исследовательский отдел библиотековедения Фундаментальной библиотеки ИНИОН РАН провел семинар "Интеграция научных и научно-технических библиотек в цифровую систему коммуникаций". </w:t>
      </w:r>
      <w:r>
        <w:rPr>
          <w:rFonts w:ascii="Times New Roman" w:hAnsi="Times New Roman" w:cs="Times New Roman"/>
          <w:sz w:val="28"/>
          <w:szCs w:val="28"/>
        </w:rPr>
        <w:t xml:space="preserve">Ведущий семинара – заведующий отделом библиотековедения ИНИОН РАН С.В. Соколов. </w:t>
      </w:r>
      <w:r w:rsidRPr="006200C7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99613D">
        <w:rPr>
          <w:rFonts w:ascii="Times New Roman" w:hAnsi="Times New Roman" w:cs="Times New Roman"/>
          <w:sz w:val="28"/>
          <w:szCs w:val="28"/>
        </w:rPr>
        <w:t xml:space="preserve">в семинаре было зарегистрировано </w:t>
      </w:r>
      <w:r w:rsidR="0099613D">
        <w:rPr>
          <w:rFonts w:ascii="Times New Roman" w:hAnsi="Times New Roman" w:cs="Times New Roman"/>
          <w:sz w:val="28"/>
          <w:szCs w:val="28"/>
        </w:rPr>
        <w:t>250 участников</w:t>
      </w:r>
      <w:r w:rsidR="0099613D" w:rsidRPr="006200C7">
        <w:rPr>
          <w:rFonts w:ascii="Times New Roman" w:hAnsi="Times New Roman" w:cs="Times New Roman"/>
          <w:sz w:val="28"/>
          <w:szCs w:val="28"/>
        </w:rPr>
        <w:t xml:space="preserve"> </w:t>
      </w:r>
      <w:r w:rsidR="0099613D">
        <w:rPr>
          <w:rFonts w:ascii="Times New Roman" w:hAnsi="Times New Roman" w:cs="Times New Roman"/>
          <w:sz w:val="28"/>
          <w:szCs w:val="28"/>
        </w:rPr>
        <w:t xml:space="preserve">в </w:t>
      </w:r>
      <w:r w:rsidRPr="006200C7">
        <w:rPr>
          <w:rFonts w:ascii="Times New Roman" w:hAnsi="Times New Roman" w:cs="Times New Roman"/>
          <w:sz w:val="28"/>
          <w:szCs w:val="28"/>
        </w:rPr>
        <w:t>онлайн-сервис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0C7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и продвижения мероприятий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timepad</w:t>
      </w:r>
      <w:proofErr w:type="spellEnd"/>
      <w:r w:rsidR="0099613D">
        <w:rPr>
          <w:rFonts w:ascii="Times New Roman" w:hAnsi="Times New Roman" w:cs="Times New Roman"/>
          <w:sz w:val="28"/>
          <w:szCs w:val="28"/>
        </w:rPr>
        <w:t xml:space="preserve"> </w:t>
      </w:r>
      <w:r w:rsidRPr="006200C7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4" w:history="1">
        <w:r w:rsidR="0099613D" w:rsidRPr="00230104">
          <w:rPr>
            <w:rStyle w:val="a4"/>
            <w:rFonts w:ascii="Times New Roman" w:hAnsi="Times New Roman" w:cs="Times New Roman"/>
            <w:sz w:val="28"/>
            <w:szCs w:val="28"/>
          </w:rPr>
          <w:t>https://seminar-bibliotechnaya-po.timepad.ru/event/2047134/</w:t>
        </w:r>
        <w:r w:rsidR="0099613D" w:rsidRPr="0099613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99613D" w:rsidRPr="0099613D">
        <w:rPr>
          <w:rFonts w:ascii="Times New Roman" w:hAnsi="Times New Roman" w:cs="Times New Roman"/>
          <w:sz w:val="28"/>
          <w:szCs w:val="28"/>
        </w:rPr>
        <w:t xml:space="preserve"> </w:t>
      </w:r>
      <w:r w:rsidRPr="006200C7">
        <w:rPr>
          <w:rFonts w:ascii="Times New Roman" w:hAnsi="Times New Roman" w:cs="Times New Roman"/>
          <w:sz w:val="28"/>
          <w:szCs w:val="28"/>
        </w:rPr>
        <w:t xml:space="preserve"> </w:t>
      </w:r>
      <w:r w:rsidRPr="006200C7">
        <w:rPr>
          <w:rFonts w:ascii="Times New Roman" w:hAnsi="Times New Roman" w:cs="Times New Roman"/>
          <w:sz w:val="28"/>
          <w:szCs w:val="28"/>
        </w:rPr>
        <w:t xml:space="preserve">Вещание семинара проходило как в </w:t>
      </w:r>
      <w:proofErr w:type="spellStart"/>
      <w:r w:rsidRPr="006200C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99613D">
        <w:rPr>
          <w:rFonts w:ascii="Times New Roman" w:hAnsi="Times New Roman" w:cs="Times New Roman"/>
          <w:sz w:val="28"/>
          <w:szCs w:val="28"/>
        </w:rPr>
        <w:t>-</w:t>
      </w:r>
      <w:r w:rsidRPr="006200C7">
        <w:rPr>
          <w:rFonts w:ascii="Times New Roman" w:hAnsi="Times New Roman" w:cs="Times New Roman"/>
          <w:sz w:val="28"/>
          <w:szCs w:val="28"/>
        </w:rPr>
        <w:t xml:space="preserve">канале </w:t>
      </w:r>
      <w:r w:rsidR="0099613D">
        <w:rPr>
          <w:rFonts w:ascii="Times New Roman" w:hAnsi="Times New Roman" w:cs="Times New Roman"/>
          <w:sz w:val="28"/>
          <w:szCs w:val="28"/>
        </w:rPr>
        <w:t xml:space="preserve">ИНИОН РАН, так и на официальной </w:t>
      </w:r>
      <w:proofErr w:type="spellStart"/>
      <w:r w:rsidR="0099613D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99613D">
        <w:rPr>
          <w:rFonts w:ascii="Times New Roman" w:hAnsi="Times New Roman" w:cs="Times New Roman"/>
          <w:sz w:val="28"/>
          <w:szCs w:val="28"/>
        </w:rPr>
        <w:t>-площадке по адресу</w:t>
      </w:r>
      <w:r w:rsidRPr="006200C7">
        <w:rPr>
          <w:rFonts w:ascii="Times New Roman" w:hAnsi="Times New Roman" w:cs="Times New Roman"/>
          <w:sz w:val="28"/>
          <w:szCs w:val="28"/>
        </w:rPr>
        <w:t xml:space="preserve"> https://www.youtube.com/watch?v=W1-HV88RblY. Достижение семинара - участие 69 представителей научных библиотек стран Ближнего зарубежья: Азербайджан</w:t>
      </w:r>
      <w:r w:rsidR="0099613D">
        <w:rPr>
          <w:rFonts w:ascii="Times New Roman" w:hAnsi="Times New Roman" w:cs="Times New Roman"/>
          <w:sz w:val="28"/>
          <w:szCs w:val="28"/>
        </w:rPr>
        <w:t>а</w:t>
      </w:r>
      <w:r w:rsidRPr="006200C7">
        <w:rPr>
          <w:rFonts w:ascii="Times New Roman" w:hAnsi="Times New Roman" w:cs="Times New Roman"/>
          <w:sz w:val="28"/>
          <w:szCs w:val="28"/>
        </w:rPr>
        <w:t>, Армени</w:t>
      </w:r>
      <w:r w:rsidR="0099613D">
        <w:rPr>
          <w:rFonts w:ascii="Times New Roman" w:hAnsi="Times New Roman" w:cs="Times New Roman"/>
          <w:sz w:val="28"/>
          <w:szCs w:val="28"/>
        </w:rPr>
        <w:t>и</w:t>
      </w:r>
      <w:r w:rsidRPr="006200C7">
        <w:rPr>
          <w:rFonts w:ascii="Times New Roman" w:hAnsi="Times New Roman" w:cs="Times New Roman"/>
          <w:sz w:val="28"/>
          <w:szCs w:val="28"/>
        </w:rPr>
        <w:t>, Беларус</w:t>
      </w:r>
      <w:r w:rsidR="0099613D">
        <w:rPr>
          <w:rFonts w:ascii="Times New Roman" w:hAnsi="Times New Roman" w:cs="Times New Roman"/>
          <w:sz w:val="28"/>
          <w:szCs w:val="28"/>
        </w:rPr>
        <w:t>и</w:t>
      </w:r>
      <w:r w:rsidRPr="006200C7">
        <w:rPr>
          <w:rFonts w:ascii="Times New Roman" w:hAnsi="Times New Roman" w:cs="Times New Roman"/>
          <w:sz w:val="28"/>
          <w:szCs w:val="28"/>
        </w:rPr>
        <w:t>, Казахстан</w:t>
      </w:r>
      <w:r w:rsidR="0099613D">
        <w:rPr>
          <w:rFonts w:ascii="Times New Roman" w:hAnsi="Times New Roman" w:cs="Times New Roman"/>
          <w:sz w:val="28"/>
          <w:szCs w:val="28"/>
        </w:rPr>
        <w:t>а</w:t>
      </w:r>
      <w:r w:rsidRPr="006200C7">
        <w:rPr>
          <w:rFonts w:ascii="Times New Roman" w:hAnsi="Times New Roman" w:cs="Times New Roman"/>
          <w:sz w:val="28"/>
          <w:szCs w:val="28"/>
        </w:rPr>
        <w:t>, Киргизи</w:t>
      </w:r>
      <w:r w:rsidR="0099613D">
        <w:rPr>
          <w:rFonts w:ascii="Times New Roman" w:hAnsi="Times New Roman" w:cs="Times New Roman"/>
          <w:sz w:val="28"/>
          <w:szCs w:val="28"/>
        </w:rPr>
        <w:t>и</w:t>
      </w:r>
      <w:r w:rsidRPr="006200C7">
        <w:rPr>
          <w:rFonts w:ascii="Times New Roman" w:hAnsi="Times New Roman" w:cs="Times New Roman"/>
          <w:sz w:val="28"/>
          <w:szCs w:val="28"/>
        </w:rPr>
        <w:t xml:space="preserve">. </w:t>
      </w:r>
      <w:r w:rsidR="0099613D">
        <w:rPr>
          <w:rFonts w:ascii="Times New Roman" w:hAnsi="Times New Roman" w:cs="Times New Roman"/>
          <w:sz w:val="28"/>
          <w:szCs w:val="28"/>
        </w:rPr>
        <w:t>Программа семинара включала 15 выступлений руководителей и сотрудников ведущих научных библиотек России. Свои доклады также представили руководители медицинских библиотек</w:t>
      </w:r>
      <w:r w:rsidR="001B0C58">
        <w:rPr>
          <w:rFonts w:ascii="Times New Roman" w:hAnsi="Times New Roman" w:cs="Times New Roman"/>
          <w:sz w:val="28"/>
          <w:szCs w:val="28"/>
        </w:rPr>
        <w:t>,</w:t>
      </w:r>
      <w:r w:rsidR="0099613D">
        <w:rPr>
          <w:rFonts w:ascii="Times New Roman" w:hAnsi="Times New Roman" w:cs="Times New Roman"/>
          <w:sz w:val="28"/>
          <w:szCs w:val="28"/>
        </w:rPr>
        <w:t xml:space="preserve"> библиотечно-архивных учреждений Минстроя России,</w:t>
      </w:r>
      <w:r w:rsidR="001B0C58">
        <w:rPr>
          <w:rFonts w:ascii="Times New Roman" w:hAnsi="Times New Roman" w:cs="Times New Roman"/>
          <w:sz w:val="28"/>
          <w:szCs w:val="28"/>
        </w:rPr>
        <w:t xml:space="preserve"> </w:t>
      </w:r>
      <w:r w:rsidR="001B0C5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B0C58" w:rsidRPr="001B0C58">
        <w:rPr>
          <w:rFonts w:ascii="Times New Roman" w:hAnsi="Times New Roman" w:cs="Times New Roman"/>
          <w:sz w:val="28"/>
          <w:szCs w:val="28"/>
        </w:rPr>
        <w:t>-</w:t>
      </w:r>
      <w:r w:rsidR="001B0C58">
        <w:rPr>
          <w:rFonts w:ascii="Times New Roman" w:hAnsi="Times New Roman" w:cs="Times New Roman"/>
          <w:sz w:val="28"/>
          <w:szCs w:val="28"/>
        </w:rPr>
        <w:t>компаний</w:t>
      </w:r>
      <w:r w:rsidR="001B0C58">
        <w:rPr>
          <w:rFonts w:ascii="Times New Roman" w:hAnsi="Times New Roman" w:cs="Times New Roman"/>
          <w:sz w:val="28"/>
          <w:szCs w:val="28"/>
        </w:rPr>
        <w:t xml:space="preserve"> и организаций в сфере высшего библиотечно-информационного образования.</w:t>
      </w:r>
      <w:r w:rsidR="0099613D">
        <w:rPr>
          <w:rFonts w:ascii="Times New Roman" w:hAnsi="Times New Roman" w:cs="Times New Roman"/>
          <w:sz w:val="28"/>
          <w:szCs w:val="28"/>
        </w:rPr>
        <w:t xml:space="preserve"> </w:t>
      </w:r>
      <w:r w:rsidRPr="006200C7">
        <w:rPr>
          <w:rFonts w:ascii="Times New Roman" w:hAnsi="Times New Roman" w:cs="Times New Roman"/>
          <w:sz w:val="28"/>
          <w:szCs w:val="28"/>
        </w:rPr>
        <w:t xml:space="preserve">Видеозапись </w:t>
      </w:r>
      <w:r w:rsidR="0099613D">
        <w:rPr>
          <w:rFonts w:ascii="Times New Roman" w:hAnsi="Times New Roman" w:cs="Times New Roman"/>
          <w:sz w:val="28"/>
          <w:szCs w:val="28"/>
        </w:rPr>
        <w:t xml:space="preserve">семинара размещена на </w:t>
      </w:r>
      <w:hyperlink r:id="rId5" w:history="1">
        <w:r w:rsidR="001B0C58" w:rsidRPr="00230104">
          <w:rPr>
            <w:rStyle w:val="a4"/>
            <w:rFonts w:ascii="Times New Roman" w:hAnsi="Times New Roman" w:cs="Times New Roman"/>
            <w:sz w:val="28"/>
            <w:szCs w:val="28"/>
          </w:rPr>
          <w:t>https://vk.com/id710819</w:t>
        </w:r>
        <w:r w:rsidR="001B0C58" w:rsidRPr="00230104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="001B0C58" w:rsidRPr="00230104">
          <w:rPr>
            <w:rStyle w:val="a4"/>
            <w:rFonts w:ascii="Times New Roman" w:hAnsi="Times New Roman" w:cs="Times New Roman"/>
            <w:sz w:val="28"/>
            <w:szCs w:val="28"/>
          </w:rPr>
          <w:t>99</w:t>
        </w:r>
      </w:hyperlink>
      <w:r w:rsidR="001B0C58">
        <w:rPr>
          <w:rFonts w:ascii="Times New Roman" w:hAnsi="Times New Roman" w:cs="Times New Roman"/>
          <w:sz w:val="28"/>
          <w:szCs w:val="28"/>
        </w:rPr>
        <w:t>. Презентации докладов прилагаются.</w:t>
      </w:r>
    </w:p>
    <w:p w:rsidR="006200C7" w:rsidRPr="006200C7" w:rsidRDefault="006200C7" w:rsidP="00620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C7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B0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C58">
        <w:rPr>
          <w:rFonts w:ascii="Times New Roman" w:hAnsi="Times New Roman" w:cs="Times New Roman"/>
          <w:b/>
          <w:sz w:val="28"/>
          <w:szCs w:val="28"/>
        </w:rPr>
        <w:tab/>
      </w:r>
    </w:p>
    <w:p w:rsidR="006200C7" w:rsidRPr="006200C7" w:rsidRDefault="006200C7" w:rsidP="00620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C7">
        <w:rPr>
          <w:rFonts w:ascii="Times New Roman" w:hAnsi="Times New Roman" w:cs="Times New Roman"/>
          <w:b/>
          <w:sz w:val="28"/>
          <w:szCs w:val="28"/>
        </w:rPr>
        <w:t>===========</w:t>
      </w:r>
    </w:p>
    <w:tbl>
      <w:tblPr>
        <w:tblStyle w:val="a3"/>
        <w:tblW w:w="9360" w:type="dxa"/>
        <w:tblLayout w:type="fixed"/>
        <w:tblLook w:val="0000" w:firstRow="0" w:lastRow="0" w:firstColumn="0" w:lastColumn="0" w:noHBand="0" w:noVBand="0"/>
      </w:tblPr>
      <w:tblGrid>
        <w:gridCol w:w="1809"/>
        <w:gridCol w:w="7551"/>
      </w:tblGrid>
      <w:tr w:rsidR="006200C7" w:rsidRPr="006200C7" w:rsidTr="00BD582C">
        <w:trPr>
          <w:trHeight w:val="489"/>
        </w:trPr>
        <w:tc>
          <w:tcPr>
            <w:tcW w:w="9360" w:type="dxa"/>
            <w:gridSpan w:val="2"/>
          </w:tcPr>
          <w:p w:rsidR="006200C7" w:rsidRPr="006200C7" w:rsidRDefault="006200C7" w:rsidP="0062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b/>
                <w:sz w:val="28"/>
                <w:szCs w:val="28"/>
              </w:rPr>
              <w:t>23 июня 2022 года</w:t>
            </w:r>
          </w:p>
          <w:p w:rsidR="006200C7" w:rsidRPr="006200C7" w:rsidRDefault="006200C7" w:rsidP="0062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11:00-14:45 </w:t>
            </w:r>
            <w:proofErr w:type="spellStart"/>
            <w:r w:rsidRPr="006200C7">
              <w:rPr>
                <w:rFonts w:ascii="Times New Roman" w:hAnsi="Times New Roman" w:cs="Times New Roman"/>
                <w:b/>
                <w:sz w:val="28"/>
                <w:szCs w:val="28"/>
              </w:rPr>
              <w:t>Мск</w:t>
            </w:r>
            <w:proofErr w:type="spellEnd"/>
            <w:r w:rsidRPr="006200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200C7" w:rsidRPr="006200C7" w:rsidTr="00BD582C">
        <w:trPr>
          <w:trHeight w:val="489"/>
        </w:trPr>
        <w:tc>
          <w:tcPr>
            <w:tcW w:w="9360" w:type="dxa"/>
            <w:gridSpan w:val="2"/>
          </w:tcPr>
          <w:p w:rsidR="006200C7" w:rsidRPr="006200C7" w:rsidRDefault="006200C7" w:rsidP="006200C7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0C7" w:rsidRPr="006200C7" w:rsidTr="00BD582C">
        <w:trPr>
          <w:trHeight w:val="489"/>
        </w:trPr>
        <w:tc>
          <w:tcPr>
            <w:tcW w:w="1809" w:type="dxa"/>
          </w:tcPr>
          <w:p w:rsidR="006200C7" w:rsidRPr="006200C7" w:rsidRDefault="006200C7" w:rsidP="0062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sz w:val="28"/>
                <w:szCs w:val="28"/>
              </w:rPr>
              <w:t>11:00 – 11.15</w:t>
            </w:r>
          </w:p>
        </w:tc>
        <w:tc>
          <w:tcPr>
            <w:tcW w:w="7551" w:type="dxa"/>
          </w:tcPr>
          <w:p w:rsidR="006200C7" w:rsidRPr="006200C7" w:rsidRDefault="006200C7" w:rsidP="006200C7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Научно-техническая библиотека: глобальные риски и национальные задачи</w:t>
            </w:r>
          </w:p>
          <w:p w:rsidR="006200C7" w:rsidRPr="006200C7" w:rsidRDefault="006200C7" w:rsidP="006200C7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iCs/>
                <w:sz w:val="28"/>
                <w:szCs w:val="28"/>
              </w:rPr>
              <w:t>Лопатина Наталья Викторовна (Заведующая кафедрой библиотечно-информационных наук МГИК)</w:t>
            </w:r>
          </w:p>
        </w:tc>
      </w:tr>
      <w:tr w:rsidR="006200C7" w:rsidRPr="006200C7" w:rsidTr="00BD582C">
        <w:trPr>
          <w:trHeight w:val="481"/>
        </w:trPr>
        <w:tc>
          <w:tcPr>
            <w:tcW w:w="1809" w:type="dxa"/>
          </w:tcPr>
          <w:p w:rsidR="006200C7" w:rsidRPr="006200C7" w:rsidRDefault="006200C7" w:rsidP="006200C7">
            <w:pPr>
              <w:snapToGrid w:val="0"/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sz w:val="28"/>
                <w:szCs w:val="28"/>
              </w:rPr>
              <w:t>11. 15– 11.30</w:t>
            </w:r>
          </w:p>
        </w:tc>
        <w:tc>
          <w:tcPr>
            <w:tcW w:w="7551" w:type="dxa"/>
          </w:tcPr>
          <w:p w:rsidR="006200C7" w:rsidRPr="006200C7" w:rsidRDefault="006200C7" w:rsidP="006200C7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Рекомендательные сервисы в библиотеке: типовые модели</w:t>
            </w:r>
          </w:p>
          <w:p w:rsidR="006200C7" w:rsidRPr="006200C7" w:rsidRDefault="006200C7" w:rsidP="006200C7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6200C7">
              <w:rPr>
                <w:rFonts w:ascii="Times New Roman" w:hAnsi="Times New Roman" w:cs="Times New Roman"/>
                <w:iCs/>
                <w:sz w:val="28"/>
                <w:szCs w:val="28"/>
              </w:rPr>
              <w:t>Карауш</w:t>
            </w:r>
            <w:proofErr w:type="spellEnd"/>
            <w:r w:rsidRPr="0062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Александр Сергеевич (Генеральный директор ГПНТБ России) </w:t>
            </w:r>
          </w:p>
        </w:tc>
      </w:tr>
      <w:tr w:rsidR="006200C7" w:rsidRPr="006200C7" w:rsidTr="00BD582C">
        <w:trPr>
          <w:trHeight w:val="726"/>
        </w:trPr>
        <w:tc>
          <w:tcPr>
            <w:tcW w:w="1809" w:type="dxa"/>
          </w:tcPr>
          <w:p w:rsidR="006200C7" w:rsidRPr="006200C7" w:rsidRDefault="006200C7" w:rsidP="00620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sz w:val="28"/>
                <w:szCs w:val="28"/>
              </w:rPr>
              <w:t>11.30 – 11.45</w:t>
            </w:r>
          </w:p>
        </w:tc>
        <w:tc>
          <w:tcPr>
            <w:tcW w:w="7551" w:type="dxa"/>
          </w:tcPr>
          <w:p w:rsidR="006200C7" w:rsidRPr="006200C7" w:rsidRDefault="006200C7" w:rsidP="00620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Реформа БЕН РАН: первые результаты и ближайшие перспективы</w:t>
            </w:r>
          </w:p>
          <w:p w:rsidR="006200C7" w:rsidRPr="006200C7" w:rsidRDefault="006200C7" w:rsidP="006200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200C7">
              <w:rPr>
                <w:rFonts w:ascii="Times New Roman" w:hAnsi="Times New Roman" w:cs="Times New Roman"/>
                <w:iCs/>
                <w:sz w:val="28"/>
                <w:szCs w:val="28"/>
              </w:rPr>
              <w:t>Шорин</w:t>
            </w:r>
            <w:proofErr w:type="spellEnd"/>
            <w:r w:rsidRPr="0062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Олег</w:t>
            </w:r>
            <w:r w:rsidRPr="006200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6200C7">
              <w:rPr>
                <w:rFonts w:ascii="Times New Roman" w:hAnsi="Times New Roman" w:cs="Times New Roman"/>
                <w:iCs/>
                <w:sz w:val="28"/>
                <w:szCs w:val="28"/>
              </w:rPr>
              <w:t>Николаевич (Директор Библиотеки по естественным наукам Российской академии наук)</w:t>
            </w:r>
          </w:p>
        </w:tc>
      </w:tr>
      <w:tr w:rsidR="006200C7" w:rsidRPr="006200C7" w:rsidTr="00BD582C">
        <w:trPr>
          <w:trHeight w:val="527"/>
        </w:trPr>
        <w:tc>
          <w:tcPr>
            <w:tcW w:w="1809" w:type="dxa"/>
          </w:tcPr>
          <w:p w:rsidR="006200C7" w:rsidRPr="006200C7" w:rsidRDefault="006200C7" w:rsidP="006200C7">
            <w:pPr>
              <w:snapToGrid w:val="0"/>
              <w:spacing w:before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sz w:val="28"/>
                <w:szCs w:val="28"/>
              </w:rPr>
              <w:t xml:space="preserve">11.45– </w:t>
            </w:r>
            <w:r w:rsidRPr="006200C7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7551" w:type="dxa"/>
          </w:tcPr>
          <w:p w:rsidR="006200C7" w:rsidRPr="006200C7" w:rsidRDefault="006200C7" w:rsidP="006200C7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Удалённое библиотечно-информационное обслуживание научных исследований аграрного профиля: опыт </w:t>
            </w:r>
            <w:r w:rsidRPr="00620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Белорусской сельскохозяйственной библиотеки им. И.С. </w:t>
            </w:r>
            <w:proofErr w:type="spellStart"/>
            <w:r w:rsidRPr="00620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Лупиновича</w:t>
            </w:r>
            <w:proofErr w:type="spellEnd"/>
            <w:r w:rsidRPr="00620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Национальной академии наук Беларуси</w:t>
            </w:r>
          </w:p>
          <w:p w:rsidR="006200C7" w:rsidRPr="006200C7" w:rsidRDefault="006200C7" w:rsidP="006200C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200C7">
              <w:rPr>
                <w:rFonts w:ascii="Times New Roman" w:hAnsi="Times New Roman" w:cs="Times New Roman"/>
                <w:iCs/>
                <w:sz w:val="28"/>
                <w:szCs w:val="28"/>
              </w:rPr>
              <w:t>Бабарико</w:t>
            </w:r>
            <w:proofErr w:type="spellEnd"/>
            <w:r w:rsidRPr="0062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Дмитрий Петрович (Заместитель директора по научной работе Белорусской сельскохозяйственной библиотеки им. И.С. </w:t>
            </w:r>
            <w:proofErr w:type="spellStart"/>
            <w:r w:rsidRPr="006200C7">
              <w:rPr>
                <w:rFonts w:ascii="Times New Roman" w:hAnsi="Times New Roman" w:cs="Times New Roman"/>
                <w:iCs/>
                <w:sz w:val="28"/>
                <w:szCs w:val="28"/>
              </w:rPr>
              <w:t>Лупиновича</w:t>
            </w:r>
            <w:proofErr w:type="spellEnd"/>
            <w:r w:rsidRPr="006200C7">
              <w:rPr>
                <w:rFonts w:ascii="Times New Roman" w:hAnsi="Times New Roman" w:cs="Times New Roman"/>
                <w:iCs/>
                <w:sz w:val="28"/>
                <w:szCs w:val="28"/>
              </w:rPr>
              <w:t>» Национальной академии наук Беларуси)</w:t>
            </w:r>
          </w:p>
          <w:p w:rsidR="006200C7" w:rsidRPr="006200C7" w:rsidRDefault="006200C7" w:rsidP="006200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200C7">
              <w:rPr>
                <w:rFonts w:ascii="Times New Roman" w:hAnsi="Times New Roman" w:cs="Times New Roman"/>
                <w:iCs/>
                <w:sz w:val="28"/>
                <w:szCs w:val="28"/>
              </w:rPr>
              <w:t>Аксюто</w:t>
            </w:r>
            <w:proofErr w:type="spellEnd"/>
            <w:r w:rsidRPr="0062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Екатерина Васильевна (Научный сотрудник Белорусской сельскохозяйственной библиотеки им. И.С. </w:t>
            </w:r>
            <w:proofErr w:type="spellStart"/>
            <w:r w:rsidRPr="006200C7">
              <w:rPr>
                <w:rFonts w:ascii="Times New Roman" w:hAnsi="Times New Roman" w:cs="Times New Roman"/>
                <w:iCs/>
                <w:sz w:val="28"/>
                <w:szCs w:val="28"/>
              </w:rPr>
              <w:t>Лупиновича</w:t>
            </w:r>
            <w:proofErr w:type="spellEnd"/>
            <w:r w:rsidRPr="006200C7">
              <w:rPr>
                <w:rFonts w:ascii="Times New Roman" w:hAnsi="Times New Roman" w:cs="Times New Roman"/>
                <w:iCs/>
                <w:sz w:val="28"/>
                <w:szCs w:val="28"/>
              </w:rPr>
              <w:t>» Национальной академии наук Беларуси)</w:t>
            </w:r>
          </w:p>
        </w:tc>
      </w:tr>
      <w:tr w:rsidR="006200C7" w:rsidRPr="006200C7" w:rsidTr="00BD582C">
        <w:trPr>
          <w:trHeight w:val="711"/>
        </w:trPr>
        <w:tc>
          <w:tcPr>
            <w:tcW w:w="1809" w:type="dxa"/>
          </w:tcPr>
          <w:p w:rsidR="006200C7" w:rsidRPr="006200C7" w:rsidRDefault="006200C7" w:rsidP="006200C7">
            <w:pPr>
              <w:snapToGrid w:val="0"/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12.00 </w:t>
            </w:r>
            <w:r w:rsidRPr="006200C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200C7">
              <w:rPr>
                <w:rFonts w:ascii="Times New Roman" w:hAnsi="Times New Roman" w:cs="Times New Roman"/>
                <w:bCs/>
                <w:sz w:val="28"/>
                <w:szCs w:val="28"/>
              </w:rPr>
              <w:t>12.15</w:t>
            </w:r>
          </w:p>
        </w:tc>
        <w:tc>
          <w:tcPr>
            <w:tcW w:w="7551" w:type="dxa"/>
          </w:tcPr>
          <w:p w:rsidR="006200C7" w:rsidRPr="006200C7" w:rsidRDefault="006200C7" w:rsidP="006200C7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Оптимизация технологий информационного обслуживания </w:t>
            </w:r>
          </w:p>
          <w:p w:rsidR="006200C7" w:rsidRPr="006200C7" w:rsidRDefault="006200C7" w:rsidP="006200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00C7">
              <w:rPr>
                <w:rFonts w:ascii="Times New Roman" w:hAnsi="Times New Roman" w:cs="Times New Roman"/>
                <w:iCs/>
                <w:sz w:val="28"/>
                <w:szCs w:val="28"/>
              </w:rPr>
              <w:t>Пирумова</w:t>
            </w:r>
            <w:proofErr w:type="spellEnd"/>
            <w:r w:rsidRPr="0062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Лидия Николаевна (Заместитель директора по научной работе ЦНСХБ)</w:t>
            </w:r>
          </w:p>
        </w:tc>
      </w:tr>
      <w:tr w:rsidR="006200C7" w:rsidRPr="006200C7" w:rsidTr="00BD582C">
        <w:trPr>
          <w:trHeight w:val="723"/>
        </w:trPr>
        <w:tc>
          <w:tcPr>
            <w:tcW w:w="1809" w:type="dxa"/>
          </w:tcPr>
          <w:p w:rsidR="006200C7" w:rsidRPr="006200C7" w:rsidRDefault="006200C7" w:rsidP="006200C7">
            <w:pPr>
              <w:snapToGrid w:val="0"/>
              <w:spacing w:before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12.15 </w:t>
            </w:r>
            <w:r w:rsidRPr="006200C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200C7">
              <w:rPr>
                <w:rFonts w:ascii="Times New Roman" w:hAnsi="Times New Roman" w:cs="Times New Roman"/>
                <w:bCs/>
                <w:sz w:val="28"/>
                <w:szCs w:val="28"/>
              </w:rPr>
              <w:t>12.30</w:t>
            </w:r>
          </w:p>
        </w:tc>
        <w:tc>
          <w:tcPr>
            <w:tcW w:w="7551" w:type="dxa"/>
          </w:tcPr>
          <w:p w:rsidR="006200C7" w:rsidRPr="006200C7" w:rsidRDefault="006200C7" w:rsidP="006200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Стратегии научных библиотек в условиях открытой науки</w:t>
            </w:r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Редькина Наталья Степановна (Заведующая отделом научных исследований открытой науки ГПНТБ СО РАН)</w:t>
            </w:r>
          </w:p>
        </w:tc>
      </w:tr>
      <w:tr w:rsidR="006200C7" w:rsidRPr="006200C7" w:rsidTr="00BD582C">
        <w:trPr>
          <w:trHeight w:val="414"/>
        </w:trPr>
        <w:tc>
          <w:tcPr>
            <w:tcW w:w="1809" w:type="dxa"/>
          </w:tcPr>
          <w:p w:rsidR="006200C7" w:rsidRPr="006200C7" w:rsidRDefault="006200C7" w:rsidP="006200C7">
            <w:pPr>
              <w:snapToGrid w:val="0"/>
              <w:spacing w:before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12.30 </w:t>
            </w:r>
            <w:r w:rsidRPr="006200C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200C7">
              <w:rPr>
                <w:rFonts w:ascii="Times New Roman" w:hAnsi="Times New Roman" w:cs="Times New Roman"/>
                <w:bCs/>
                <w:sz w:val="28"/>
                <w:szCs w:val="28"/>
              </w:rPr>
              <w:t>12.45</w:t>
            </w:r>
          </w:p>
        </w:tc>
        <w:tc>
          <w:tcPr>
            <w:tcW w:w="7551" w:type="dxa"/>
          </w:tcPr>
          <w:p w:rsidR="006200C7" w:rsidRPr="006200C7" w:rsidRDefault="006200C7" w:rsidP="0062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Перспективы развития ведомственной библиографии Министерства строительства и жилищно-коммунального хозяйства Российской Федерации</w:t>
            </w:r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t>Луньков</w:t>
            </w:r>
            <w:proofErr w:type="spellEnd"/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Петрович (Директор департамента библиотечной и архивной деятельности ФБУ </w:t>
            </w:r>
            <w:proofErr w:type="spellStart"/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Росстройконтроль</w:t>
            </w:r>
            <w:proofErr w:type="spellEnd"/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ЦНТБ </w:t>
            </w:r>
            <w:proofErr w:type="spellStart"/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t>СиА</w:t>
            </w:r>
            <w:proofErr w:type="spellEnd"/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00C7" w:rsidRPr="006200C7" w:rsidTr="00BD582C">
        <w:trPr>
          <w:trHeight w:val="605"/>
        </w:trPr>
        <w:tc>
          <w:tcPr>
            <w:tcW w:w="1809" w:type="dxa"/>
            <w:tcBorders>
              <w:right w:val="single" w:sz="4" w:space="0" w:color="auto"/>
            </w:tcBorders>
          </w:tcPr>
          <w:p w:rsidR="006200C7" w:rsidRPr="006200C7" w:rsidRDefault="006200C7" w:rsidP="006200C7">
            <w:pPr>
              <w:snapToGrid w:val="0"/>
              <w:spacing w:before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12.45 </w:t>
            </w:r>
            <w:r w:rsidRPr="006200C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200C7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7551" w:type="dxa"/>
            <w:tcBorders>
              <w:left w:val="single" w:sz="4" w:space="0" w:color="auto"/>
            </w:tcBorders>
          </w:tcPr>
          <w:p w:rsidR="006200C7" w:rsidRPr="006200C7" w:rsidRDefault="006200C7" w:rsidP="006200C7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Востребованные ресурсы и сервисы Центральной научно-медицинской библиотеке Первого МГМУ им. И. М. Сеченова </w:t>
            </w:r>
          </w:p>
          <w:p w:rsidR="006200C7" w:rsidRPr="006200C7" w:rsidRDefault="006200C7" w:rsidP="0062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t>Маврин Юрий Владимирович (Заведующий отделом ЦНМБ Первого МГМУ им. И. М. Сеченова)</w:t>
            </w:r>
          </w:p>
        </w:tc>
      </w:tr>
      <w:tr w:rsidR="006200C7" w:rsidRPr="006200C7" w:rsidTr="00BD582C">
        <w:trPr>
          <w:trHeight w:val="605"/>
        </w:trPr>
        <w:tc>
          <w:tcPr>
            <w:tcW w:w="1809" w:type="dxa"/>
            <w:tcBorders>
              <w:right w:val="single" w:sz="4" w:space="0" w:color="auto"/>
            </w:tcBorders>
          </w:tcPr>
          <w:p w:rsidR="006200C7" w:rsidRPr="006200C7" w:rsidRDefault="006200C7" w:rsidP="00620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00C7" w:rsidRPr="006200C7" w:rsidRDefault="006200C7" w:rsidP="00620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13.15</w:t>
            </w:r>
          </w:p>
        </w:tc>
        <w:tc>
          <w:tcPr>
            <w:tcW w:w="7551" w:type="dxa"/>
            <w:tcBorders>
              <w:left w:val="single" w:sz="4" w:space="0" w:color="auto"/>
            </w:tcBorders>
          </w:tcPr>
          <w:p w:rsidR="006200C7" w:rsidRPr="006200C7" w:rsidRDefault="006200C7" w:rsidP="00620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00C7" w:rsidRPr="006200C7" w:rsidRDefault="006200C7" w:rsidP="006200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Перерыв</w:t>
            </w:r>
          </w:p>
          <w:p w:rsidR="006200C7" w:rsidRPr="006200C7" w:rsidRDefault="006200C7" w:rsidP="00620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00C7" w:rsidRPr="006200C7" w:rsidTr="00BD582C">
        <w:trPr>
          <w:trHeight w:val="605"/>
        </w:trPr>
        <w:tc>
          <w:tcPr>
            <w:tcW w:w="1809" w:type="dxa"/>
            <w:tcBorders>
              <w:right w:val="single" w:sz="4" w:space="0" w:color="auto"/>
            </w:tcBorders>
          </w:tcPr>
          <w:p w:rsidR="006200C7" w:rsidRPr="006200C7" w:rsidRDefault="006200C7" w:rsidP="006200C7">
            <w:pPr>
              <w:snapToGrid w:val="0"/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sz w:val="28"/>
                <w:szCs w:val="28"/>
              </w:rPr>
              <w:t>13.15 – 13.30</w:t>
            </w:r>
          </w:p>
        </w:tc>
        <w:tc>
          <w:tcPr>
            <w:tcW w:w="7551" w:type="dxa"/>
            <w:tcBorders>
              <w:left w:val="single" w:sz="4" w:space="0" w:color="auto"/>
            </w:tcBorders>
          </w:tcPr>
          <w:p w:rsidR="006200C7" w:rsidRPr="006200C7" w:rsidRDefault="006200C7" w:rsidP="006200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0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Пользователецентричная</w:t>
            </w:r>
            <w:proofErr w:type="spellEnd"/>
            <w:r w:rsidRPr="00620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научная библиотека</w:t>
            </w:r>
          </w:p>
          <w:p w:rsidR="006200C7" w:rsidRPr="006200C7" w:rsidRDefault="006200C7" w:rsidP="006200C7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Вадим Константинович (Старший научный сотрудник НИО библиотековедения ИНИОН РАН)</w:t>
            </w:r>
          </w:p>
        </w:tc>
      </w:tr>
      <w:tr w:rsidR="006200C7" w:rsidRPr="006200C7" w:rsidTr="00BD582C">
        <w:trPr>
          <w:trHeight w:val="611"/>
        </w:trPr>
        <w:tc>
          <w:tcPr>
            <w:tcW w:w="1809" w:type="dxa"/>
          </w:tcPr>
          <w:p w:rsidR="006200C7" w:rsidRPr="006200C7" w:rsidRDefault="006200C7" w:rsidP="00620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sz w:val="28"/>
                <w:szCs w:val="28"/>
              </w:rPr>
              <w:t>13.30 – 13.45</w:t>
            </w:r>
          </w:p>
        </w:tc>
        <w:tc>
          <w:tcPr>
            <w:tcW w:w="7551" w:type="dxa"/>
          </w:tcPr>
          <w:p w:rsidR="006200C7" w:rsidRPr="006200C7" w:rsidRDefault="006200C7" w:rsidP="006200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Современные требования к АБИС научных библиотек и их реализация в системе ИРБИС</w:t>
            </w:r>
            <w:r w:rsidRPr="00620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20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Михайленко Илья Иванович (Директор информационно-вычислительного центра ГПНТБ России)</w:t>
            </w:r>
          </w:p>
        </w:tc>
      </w:tr>
      <w:tr w:rsidR="006200C7" w:rsidRPr="006200C7" w:rsidTr="00BD582C">
        <w:trPr>
          <w:trHeight w:val="611"/>
        </w:trPr>
        <w:tc>
          <w:tcPr>
            <w:tcW w:w="1809" w:type="dxa"/>
          </w:tcPr>
          <w:p w:rsidR="006200C7" w:rsidRPr="006200C7" w:rsidRDefault="006200C7" w:rsidP="00620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sz w:val="28"/>
                <w:szCs w:val="28"/>
              </w:rPr>
              <w:t>13.45 – 14.00</w:t>
            </w:r>
          </w:p>
        </w:tc>
        <w:tc>
          <w:tcPr>
            <w:tcW w:w="7551" w:type="dxa"/>
          </w:tcPr>
          <w:p w:rsidR="006200C7" w:rsidRPr="006200C7" w:rsidRDefault="006200C7" w:rsidP="006200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Современная автоматизированная библиотечная система как инструмент эффективного управления внутренними технологическими процессами библиотеки и предоставления инновационных пользовательских сервисов</w:t>
            </w:r>
          </w:p>
          <w:p w:rsidR="006200C7" w:rsidRPr="006200C7" w:rsidRDefault="006200C7" w:rsidP="006200C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Грибов Владимир Тимофеевич (Генеральный директор ООО "Дата Экспресс"</w:t>
            </w:r>
            <w:r w:rsidRPr="006200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00C7" w:rsidRPr="006200C7" w:rsidTr="00BD582C">
        <w:trPr>
          <w:trHeight w:val="704"/>
        </w:trPr>
        <w:tc>
          <w:tcPr>
            <w:tcW w:w="1809" w:type="dxa"/>
          </w:tcPr>
          <w:p w:rsidR="006200C7" w:rsidRPr="006200C7" w:rsidRDefault="006200C7" w:rsidP="00620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 – 14.15</w:t>
            </w:r>
          </w:p>
        </w:tc>
        <w:tc>
          <w:tcPr>
            <w:tcW w:w="7551" w:type="dxa"/>
          </w:tcPr>
          <w:p w:rsidR="006200C7" w:rsidRPr="006200C7" w:rsidRDefault="006200C7" w:rsidP="006200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Роль библиотеки в решении задач управления исследовательским процессом научной организации</w:t>
            </w:r>
          </w:p>
          <w:p w:rsidR="006200C7" w:rsidRPr="006200C7" w:rsidRDefault="006200C7" w:rsidP="00620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Михайловна (Младший научный сотрудник отдела научных исследований открытой науки ГПНТБ СО РАН)</w:t>
            </w:r>
          </w:p>
        </w:tc>
      </w:tr>
      <w:tr w:rsidR="006200C7" w:rsidRPr="006200C7" w:rsidTr="00BD582C">
        <w:trPr>
          <w:trHeight w:val="491"/>
        </w:trPr>
        <w:tc>
          <w:tcPr>
            <w:tcW w:w="1809" w:type="dxa"/>
          </w:tcPr>
          <w:p w:rsidR="006200C7" w:rsidRPr="006200C7" w:rsidRDefault="006200C7" w:rsidP="006200C7">
            <w:pPr>
              <w:snapToGrid w:val="0"/>
              <w:spacing w:before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sz w:val="28"/>
                <w:szCs w:val="28"/>
              </w:rPr>
              <w:t xml:space="preserve">14.15 – </w:t>
            </w:r>
            <w:r w:rsidRPr="006200C7">
              <w:rPr>
                <w:rFonts w:ascii="Times New Roman" w:hAnsi="Times New Roman" w:cs="Times New Roman"/>
                <w:bCs/>
                <w:sz w:val="28"/>
                <w:szCs w:val="28"/>
              </w:rPr>
              <w:t>14.30</w:t>
            </w:r>
          </w:p>
        </w:tc>
        <w:tc>
          <w:tcPr>
            <w:tcW w:w="7551" w:type="dxa"/>
          </w:tcPr>
          <w:p w:rsidR="006200C7" w:rsidRPr="006200C7" w:rsidRDefault="006200C7" w:rsidP="006200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0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Между наукой</w:t>
            </w:r>
            <w:proofErr w:type="gramEnd"/>
            <w:r w:rsidRPr="00620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открытой и «корпоративной»: научная библиотека в борьбе за внимание ученых</w:t>
            </w:r>
          </w:p>
          <w:p w:rsidR="006200C7" w:rsidRPr="006200C7" w:rsidRDefault="006200C7" w:rsidP="006200C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t>Рыхторова</w:t>
            </w:r>
            <w:proofErr w:type="spellEnd"/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Евгеньевна (Младший научный сотрудник отдела научных исследований открытой науки ГПНТБ СО РАН)</w:t>
            </w:r>
          </w:p>
        </w:tc>
      </w:tr>
      <w:tr w:rsidR="006200C7" w:rsidRPr="006200C7" w:rsidTr="00BD582C">
        <w:trPr>
          <w:trHeight w:val="328"/>
        </w:trPr>
        <w:tc>
          <w:tcPr>
            <w:tcW w:w="1809" w:type="dxa"/>
          </w:tcPr>
          <w:p w:rsidR="006200C7" w:rsidRPr="006200C7" w:rsidRDefault="006200C7" w:rsidP="006200C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14.30 </w:t>
            </w:r>
            <w:r w:rsidRPr="006200C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200C7">
              <w:rPr>
                <w:rFonts w:ascii="Times New Roman" w:hAnsi="Times New Roman" w:cs="Times New Roman"/>
                <w:bCs/>
                <w:sz w:val="28"/>
                <w:szCs w:val="28"/>
              </w:rPr>
              <w:t>14.45</w:t>
            </w:r>
          </w:p>
        </w:tc>
        <w:tc>
          <w:tcPr>
            <w:tcW w:w="7551" w:type="dxa"/>
          </w:tcPr>
          <w:p w:rsidR="006200C7" w:rsidRPr="006200C7" w:rsidRDefault="006200C7" w:rsidP="006200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Системный подход — научная основа для проектирования будущего библиотек</w:t>
            </w:r>
          </w:p>
          <w:p w:rsidR="006200C7" w:rsidRPr="006200C7" w:rsidRDefault="006200C7" w:rsidP="0062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C7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 Юрий Юрьевич (Руководитель Центра по изучению проблем информатики ИНИОН РАН)</w:t>
            </w:r>
          </w:p>
        </w:tc>
      </w:tr>
    </w:tbl>
    <w:p w:rsidR="006200C7" w:rsidRPr="006200C7" w:rsidRDefault="006200C7" w:rsidP="006200C7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00C7" w:rsidRPr="006200C7" w:rsidRDefault="006200C7" w:rsidP="00620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0C7" w:rsidRPr="006200C7" w:rsidRDefault="006200C7" w:rsidP="00620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0C7" w:rsidRPr="006200C7" w:rsidRDefault="006200C7" w:rsidP="006200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200C7" w:rsidRPr="0062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C7"/>
    <w:rsid w:val="00090BB9"/>
    <w:rsid w:val="001B0C58"/>
    <w:rsid w:val="006200C7"/>
    <w:rsid w:val="0099613D"/>
    <w:rsid w:val="00A57A46"/>
    <w:rsid w:val="00E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6AF0"/>
  <w15:chartTrackingRefBased/>
  <w15:docId w15:val="{4EDBB5F9-298F-486C-8112-E4A353CD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961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0C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710819599" TargetMode="External"/><Relationship Id="rId4" Type="http://schemas.openxmlformats.org/officeDocument/2006/relationships/hyperlink" Target="https://seminar-bibliotechnaya-po.timepad.ru/event/2047134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2022-07-11T06:34:00Z</dcterms:created>
  <dcterms:modified xsi:type="dcterms:W3CDTF">2022-07-11T07:28:00Z</dcterms:modified>
</cp:coreProperties>
</file>